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75" w:rsidRDefault="003A3E75" w:rsidP="003A3E75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C3C3C3"/>
          <w:sz w:val="18"/>
          <w:szCs w:val="18"/>
          <w:lang w:eastAsia="it-IT"/>
        </w:rPr>
      </w:pPr>
    </w:p>
    <w:p w:rsidR="003A3E75" w:rsidRDefault="003A3E75" w:rsidP="003A3E75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C3C3C3"/>
          <w:sz w:val="18"/>
          <w:szCs w:val="18"/>
          <w:lang w:eastAsia="it-IT"/>
        </w:rPr>
      </w:pPr>
      <w:bookmarkStart w:id="0" w:name="_GoBack"/>
      <w:r>
        <w:rPr>
          <w:rFonts w:ascii="Arial" w:eastAsia="Times New Roman" w:hAnsi="Arial" w:cs="Arial"/>
          <w:noProof/>
          <w:color w:val="C3C3C3"/>
          <w:sz w:val="18"/>
          <w:szCs w:val="18"/>
          <w:lang w:eastAsia="it-IT"/>
        </w:rPr>
        <w:drawing>
          <wp:inline distT="0" distB="0" distL="0" distR="0">
            <wp:extent cx="3867150" cy="857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a Gazzetta di Napol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3E75" w:rsidRPr="003A3E75" w:rsidRDefault="003A3E75" w:rsidP="003A3E75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C3C3C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C3C3C3"/>
          <w:sz w:val="18"/>
          <w:szCs w:val="18"/>
          <w:lang w:eastAsia="it-IT"/>
        </w:rPr>
        <w:t>H</w:t>
      </w:r>
      <w:hyperlink r:id="rId6" w:tooltip="" w:history="1">
        <w:proofErr w:type="gramStart"/>
        <w:r w:rsidRPr="003A3E75">
          <w:rPr>
            <w:rFonts w:ascii="Arial" w:eastAsia="Times New Roman" w:hAnsi="Arial" w:cs="Arial"/>
            <w:color w:val="C3C3C3"/>
            <w:sz w:val="18"/>
            <w:szCs w:val="18"/>
            <w:u w:val="single"/>
            <w:lang w:eastAsia="it-IT"/>
          </w:rPr>
          <w:t>ome</w:t>
        </w:r>
      </w:hyperlink>
      <w:r w:rsidRPr="003A3E75">
        <w:rPr>
          <w:rFonts w:ascii="Arial" w:eastAsia="Times New Roman" w:hAnsi="Arial" w:cs="Arial"/>
          <w:color w:val="C3C3C3"/>
          <w:sz w:val="18"/>
          <w:szCs w:val="18"/>
          <w:lang w:eastAsia="it-IT"/>
        </w:rPr>
        <w:t>  </w:t>
      </w:r>
      <w:hyperlink r:id="rId7" w:tooltip="Visualizza tutti i post in Musica" w:history="1">
        <w:r w:rsidRPr="003A3E75">
          <w:rPr>
            <w:rFonts w:ascii="Arial" w:eastAsia="Times New Roman" w:hAnsi="Arial" w:cs="Arial"/>
            <w:color w:val="C3C3C3"/>
            <w:sz w:val="18"/>
            <w:szCs w:val="18"/>
            <w:u w:val="single"/>
            <w:lang w:eastAsia="it-IT"/>
          </w:rPr>
          <w:t>Musica</w:t>
        </w:r>
        <w:proofErr w:type="gramEnd"/>
      </w:hyperlink>
      <w:r w:rsidRPr="003A3E75">
        <w:rPr>
          <w:rFonts w:ascii="Arial" w:eastAsia="Times New Roman" w:hAnsi="Arial" w:cs="Arial"/>
          <w:color w:val="C3C3C3"/>
          <w:sz w:val="18"/>
          <w:szCs w:val="18"/>
          <w:lang w:eastAsia="it-IT"/>
        </w:rPr>
        <w:t>  Il fascino dei Berliner, giovedì 16 a Villa Pignatelli per il Maggio...</w:t>
      </w:r>
    </w:p>
    <w:p w:rsidR="003A3E75" w:rsidRPr="003A3E75" w:rsidRDefault="003A3E75" w:rsidP="003A3E75">
      <w:pPr>
        <w:numPr>
          <w:ilvl w:val="0"/>
          <w:numId w:val="1"/>
        </w:numPr>
        <w:shd w:val="clear" w:color="auto" w:fill="FFFFFF"/>
        <w:spacing w:after="75" w:line="240" w:lineRule="auto"/>
        <w:ind w:left="360" w:right="-285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hyperlink r:id="rId8" w:history="1">
        <w:r w:rsidRPr="003A3E75">
          <w:rPr>
            <w:rFonts w:ascii="Arial" w:eastAsia="Times New Roman" w:hAnsi="Arial" w:cs="Arial"/>
            <w:color w:val="FFFFFF"/>
            <w:sz w:val="15"/>
            <w:szCs w:val="15"/>
            <w:u w:val="single"/>
            <w:lang w:eastAsia="it-IT"/>
          </w:rPr>
          <w:t>Musica</w:t>
        </w:r>
      </w:hyperlink>
    </w:p>
    <w:p w:rsidR="003A3E75" w:rsidRPr="003A3E75" w:rsidRDefault="003A3E75" w:rsidP="003A3E75">
      <w:pPr>
        <w:shd w:val="clear" w:color="auto" w:fill="FFFFFF"/>
        <w:spacing w:after="105" w:line="750" w:lineRule="atLeast"/>
        <w:outlineLvl w:val="0"/>
        <w:rPr>
          <w:rFonts w:ascii="Arial" w:eastAsia="Times New Roman" w:hAnsi="Arial" w:cs="Arial"/>
          <w:color w:val="000000"/>
          <w:kern w:val="36"/>
          <w:sz w:val="62"/>
          <w:szCs w:val="62"/>
          <w:lang w:eastAsia="it-IT"/>
        </w:rPr>
      </w:pPr>
      <w:r w:rsidRPr="003A3E75">
        <w:rPr>
          <w:rFonts w:ascii="Arial" w:eastAsia="Times New Roman" w:hAnsi="Arial" w:cs="Arial"/>
          <w:color w:val="000000"/>
          <w:kern w:val="36"/>
          <w:sz w:val="62"/>
          <w:szCs w:val="62"/>
          <w:lang w:eastAsia="it-IT"/>
        </w:rPr>
        <w:t>Il fascino dei Berliner, giovedì 16 a Villa Pignatelli per il Maggio della Musica</w:t>
      </w:r>
    </w:p>
    <w:p w:rsidR="003A3E75" w:rsidRPr="003A3E75" w:rsidRDefault="003A3E75" w:rsidP="003A3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3A3E75">
        <w:rPr>
          <w:rFonts w:ascii="Arial" w:eastAsia="Times New Roman" w:hAnsi="Arial" w:cs="Arial"/>
          <w:color w:val="444444"/>
          <w:sz w:val="17"/>
          <w:szCs w:val="17"/>
          <w:lang w:eastAsia="it-IT"/>
        </w:rPr>
        <w:t>Di</w:t>
      </w:r>
    </w:p>
    <w:p w:rsidR="003A3E75" w:rsidRPr="003A3E75" w:rsidRDefault="003A3E75" w:rsidP="003A3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3A3E75">
        <w:rPr>
          <w:rFonts w:ascii="Arial" w:eastAsia="Times New Roman" w:hAnsi="Arial" w:cs="Arial"/>
          <w:color w:val="444444"/>
          <w:sz w:val="17"/>
          <w:szCs w:val="17"/>
          <w:lang w:eastAsia="it-IT"/>
        </w:rPr>
        <w:t> </w:t>
      </w:r>
      <w:hyperlink r:id="rId9" w:history="1">
        <w:r w:rsidRPr="003A3E75">
          <w:rPr>
            <w:rFonts w:ascii="Arial" w:eastAsia="Times New Roman" w:hAnsi="Arial" w:cs="Arial"/>
            <w:b/>
            <w:bCs/>
            <w:color w:val="000000"/>
            <w:sz w:val="17"/>
            <w:szCs w:val="17"/>
            <w:u w:val="single"/>
            <w:lang w:eastAsia="it-IT"/>
          </w:rPr>
          <w:t>Redazione Gazzetta di Napoli</w:t>
        </w:r>
      </w:hyperlink>
    </w:p>
    <w:p w:rsidR="003A3E75" w:rsidRPr="003A3E75" w:rsidRDefault="003A3E75" w:rsidP="003A3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3A3E75">
        <w:rPr>
          <w:rFonts w:ascii="Arial" w:eastAsia="Times New Roman" w:hAnsi="Arial" w:cs="Arial"/>
          <w:color w:val="444444"/>
          <w:sz w:val="17"/>
          <w:szCs w:val="17"/>
          <w:lang w:eastAsia="it-IT"/>
        </w:rPr>
        <w:t> -</w:t>
      </w:r>
    </w:p>
    <w:p w:rsidR="003A3E75" w:rsidRPr="003A3E75" w:rsidRDefault="003A3E75" w:rsidP="003A3E7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3A3E75">
        <w:rPr>
          <w:rFonts w:ascii="Arial" w:eastAsia="Times New Roman" w:hAnsi="Arial" w:cs="Arial"/>
          <w:color w:val="767676"/>
          <w:sz w:val="17"/>
          <w:szCs w:val="17"/>
          <w:lang w:eastAsia="it-IT"/>
        </w:rPr>
        <w:t>15 Maggio 2024</w:t>
      </w:r>
    </w:p>
    <w:p w:rsidR="003A3E75" w:rsidRPr="003A3E75" w:rsidRDefault="003A3E75" w:rsidP="003A3E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noProof/>
          <w:color w:val="0000FF"/>
          <w:sz w:val="23"/>
          <w:szCs w:val="23"/>
          <w:lang w:eastAsia="it-IT"/>
        </w:rPr>
        <w:drawing>
          <wp:inline distT="0" distB="0" distL="0" distR="0" wp14:anchorId="6076272C" wp14:editId="540BE5A7">
            <wp:extent cx="6629400" cy="4419600"/>
            <wp:effectExtent l="0" t="0" r="0" b="0"/>
            <wp:docPr id="5" name="Immagine 5" descr="https://www.gazzettadinapoli.it/wp-content/uploads/2024/05/Stefano-Bartoli-696x46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zzettadinapoli.it/wp-content/uploads/2024/05/Stefano-Bartoli-696x46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Il nome Berliner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Philarmoniker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evoca in tutti gli amanti della grande tradizione classica l’aristocrazia, il gotha, il virtuosismo legati alla musica colta. Alla leggendaria orchestra è legato il terzo appuntamento di “</w:t>
      </w:r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Musica in Villa – I concerti di primavera</w:t>
      </w: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”. </w:t>
      </w:r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Giovedì 16 maggio</w:t>
      </w: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 alle ore 20.00 si esibirà un trio </w:t>
      </w: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lastRenderedPageBreak/>
        <w:t>formato da </w:t>
      </w:r>
      <w:proofErr w:type="spellStart"/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Wenzel</w:t>
      </w:r>
      <w:proofErr w:type="spellEnd"/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 </w:t>
      </w:r>
      <w:proofErr w:type="spellStart"/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Fuchs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(clarinetto), </w:t>
      </w:r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 xml:space="preserve">Stefano </w:t>
      </w:r>
      <w:proofErr w:type="spellStart"/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Bartoli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(clarinetto) e </w:t>
      </w:r>
      <w:proofErr w:type="spellStart"/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Mor</w:t>
      </w:r>
      <w:proofErr w:type="spellEnd"/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 xml:space="preserve"> </w:t>
      </w:r>
      <w:proofErr w:type="spellStart"/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Biron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(fagotto) accompagnato dall’accattivante titolo “Il fascino dei Berliner”.</w:t>
      </w:r>
    </w:p>
    <w:p w:rsidR="003A3E75" w:rsidRPr="003A3E75" w:rsidRDefault="003A3E75" w:rsidP="003A3E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noProof/>
          <w:color w:val="0000FF"/>
          <w:sz w:val="23"/>
          <w:szCs w:val="23"/>
          <w:lang w:eastAsia="it-IT"/>
        </w:rPr>
        <w:drawing>
          <wp:inline distT="0" distB="0" distL="0" distR="0" wp14:anchorId="2FC9A5AB" wp14:editId="6FF8FB95">
            <wp:extent cx="1428750" cy="1428750"/>
            <wp:effectExtent l="0" t="0" r="0" b="0"/>
            <wp:docPr id="6" name="Immagine 6" descr="https://www.gazzettadinapoli.it/wp-content/uploads/2024/05/Mor-biron-2-1-scaled-1-150x1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zzettadinapoli.it/wp-content/uploads/2024/05/Mor-biron-2-1-scaled-1-150x1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75" w:rsidRPr="003A3E75" w:rsidRDefault="003A3E75" w:rsidP="003A3E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noProof/>
          <w:color w:val="0000FF"/>
          <w:sz w:val="23"/>
          <w:szCs w:val="23"/>
          <w:lang w:eastAsia="it-IT"/>
        </w:rPr>
        <w:drawing>
          <wp:inline distT="0" distB="0" distL="0" distR="0" wp14:anchorId="65E54D10" wp14:editId="3F8F2A34">
            <wp:extent cx="1428750" cy="1428750"/>
            <wp:effectExtent l="0" t="0" r="0" b="0"/>
            <wp:docPr id="7" name="Immagine 7" descr="https://www.gazzettadinapoli.it/wp-content/uploads/2024/05/Stefano-Bartoli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zzettadinapoli.it/wp-content/uploads/2024/05/Stefano-Bartoli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75" w:rsidRPr="003A3E75" w:rsidRDefault="003A3E75" w:rsidP="003A3E7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noProof/>
          <w:color w:val="0000FF"/>
          <w:sz w:val="23"/>
          <w:szCs w:val="23"/>
          <w:lang w:eastAsia="it-IT"/>
        </w:rPr>
        <w:drawing>
          <wp:inline distT="0" distB="0" distL="0" distR="0" wp14:anchorId="28CA44A4" wp14:editId="7F515280">
            <wp:extent cx="1428750" cy="1428750"/>
            <wp:effectExtent l="0" t="0" r="0" b="0"/>
            <wp:docPr id="8" name="Immagine 8" descr="https://www.gazzettadinapoli.it/wp-content/uploads/2024/05/w.fuchs_-150x15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zzettadinapoli.it/wp-content/uploads/2024/05/w.fuchs_-150x15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La stagione del “</w:t>
      </w:r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Maggio della Musica</w:t>
      </w: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”, l’associazione presieduta da Gina Baratti, con la direzione artistica di Stefano Valanzuolo, prosegue così all’insegna di autori decisivi per il suono classico europeo, Mozart e Beethoven. Realizzati grazie alla collaborazione con la Direzione regionale Musei Campania, gli otto tasselli cameristici della rassegna offrono uno spaccato dell’eccellenza musicale dei nostri giorni.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Fuchs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,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Bartoli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e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Biron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eseguiranno i Divertimenti in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Sib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Maggiore, K 439b per due clarinetti e fagotto di Wolfgang Amadeus Mozart, il Duetto n.1 in Do Maggiore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WoO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27 per clarinetto e fagotto di Ludwig Van Beethoven, Tre arie da “La clemenza di Tito”, K 621 e Divertimenti in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Sib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Maggiore, K 439b per due clarinetti e fagotto di Mozart.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Tutti e tre gli strumentisti sono stati legati alla storia dei Berliner: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Fuchs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ne è membro dal 1993, e oggi ricopre il ruolo di Primo clarinetto solista. Attivo anche come solista e camerista, insegna all’Accademia Karajan dei Berliner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Philharmoniker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, è professore ospite all’Università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Geidai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di Tokyo e ha una cattedra onoraria al Conservatorio di Shanghai.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lastRenderedPageBreak/>
        <w:t>Biron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è stato dal 2007 al 2021 membro dei Berliner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Philharmoniker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. Suona anche con l’Ensemble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Berlin-Prag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, il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Philharmonisches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Oktett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e l’Ensemble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Berlin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. Insegna Fagotto alla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Barenboim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-Said Akademie.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Bartoli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fa parte dell’Orchestra del Teatro di San Carlo. Nel 2013, è stato invitato a suonare con i Berliner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Philharmoniker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, sotto la direzione di Simon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Rattle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. È fondatore dell’Ensemble “Quintetto Nuovo”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  <w:lang w:eastAsia="it-IT"/>
        </w:rPr>
        <w:t>Guida all’ascolto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 cinque Divertimenti, o Serenate, in Fa Maggiore (con i corni di bassetto) o in Si bemolle Maggiore (con due clarinetti e fagotto) K 439b vennero composti da </w:t>
      </w:r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Mozart</w:t>
      </w: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 per Anton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Stadler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, probabilmente dopo il 1783, a Vienna. Il termine “serenata”, dalla seconda metà del Settecento, indica una pagina strumentale destinata all’esecuzione serale all’aperto e ad organici con strumenti a fiato. Veniva strutturata come un seguito di danze, spesso con una marcia introduttiva.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 cinque Divertimenti di Mozart sono articolati in più movimenti, secondo il principio della varietà e dell’alternanza lento-veloce; sono pagine piacevoli e geniali, semplici e complesse ad un tempo. Appartengono all’eredità musicale dell’ultimo Mozart, al suo sorriso delicato e struggente, alle sue armonie eterne, alla semplicità, che è poi la semplicità della perfezione.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Nel mese di agosto del 1791, approssimandosi la data di incoronazione dell’imperatore Leopoldo II a Praga, le autorità locali incaricarono il direttore del teatro della città di rivolgersi a Mozart perché scrivesse un’opera per quella occasione. Mancavano quattro settimane alla data prevista e la scelta del libretto cadde su un testo scritto da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Metastasio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nel 1734: La clemenza di Tito. La prima aria del secondo atto è quella di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Annio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(“Torna di Tito a lato”) su una linea melodica quanto mai tenera e affettuosa. Più ricca e varia è la successiva aria di Sesto (“Parto, parto, ma tu ben mio “) contrassegnata da un </w:t>
      </w:r>
      <w:r w:rsidRPr="003A3E75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it-IT"/>
        </w:rPr>
        <w:t>Adagio </w:t>
      </w: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e da un </w:t>
      </w:r>
      <w:r w:rsidRPr="003A3E75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it-IT"/>
        </w:rPr>
        <w:t>Allegro</w:t>
      </w: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, magnificamente sorretti dal pastoso timbro del clarinetto concertante. L’aria di Vitellia (“Deh! se piacer mi vuoi… Chi ciecamente crede”) ha un andamento lirico di delicata morbidezza musicale: anche qui, ad un tempo lento subentra un tempo vivace.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 tre Duetti per clarinetto e fagotto, che dai tratti stilistici sembrano appartenere al periodo giovanile di </w:t>
      </w:r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Beethoven</w:t>
      </w: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 (qualcuno li avrebbe datati al 1792), sono accettati come autentici nel Catalogo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Kinsky-Halm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del 1951, ma secondo ricerche successive potrebbero essere un’opera spuria. Nel 1964,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Elliot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Forbes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ipotizza che i duetti siano stati composti a Bonn, il cui ensemble musicale di corte era formato da valenti strumentisti. Comunque sia, i tre duetti oggi sono conosciuti come pezzi di Beethoven, piccole ma deliziose composizioni che, per il loro carattere gioioso, le alternanze timbriche e la gradevolezza complessiva godono del favore degli esecutori. La formazione clarinetto e fagotto è innovativa per l’epoca. Insieme con il Duetto per due flauti e l’Allegro per viola e violoncello, questi Duetti </w:t>
      </w: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lastRenderedPageBreak/>
        <w:t>costituiscono il complesso delle composizioni per due strumenti, senza partecipazione di pianoforte, lasciateci da Beethoven.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 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 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Prossimo appuntamento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Mercoledì 22 maggio, Villa Pignatelli, ore 20.00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b/>
          <w:bCs/>
          <w:i/>
          <w:iCs/>
          <w:color w:val="222222"/>
          <w:sz w:val="23"/>
          <w:szCs w:val="23"/>
          <w:lang w:eastAsia="it-IT"/>
        </w:rPr>
        <w:t>GUERRA E PACE                        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QUARTETTO ERIDANO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it-IT"/>
        </w:rPr>
        <w:t>Musiche di</w:t>
      </w: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 Mendelssohn,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Schulhoff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,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Shostakovich</w:t>
      </w:r>
      <w:proofErr w:type="spellEnd"/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BIGLIETTERIA: rivendite abituali, botteghino presso Villa Pignatelli a partire da un’ora prima del concerto. Costo del biglietto € 20,00 – ridotto under 26 € 15,00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INFO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Museo Diego Aragona Pignatelli Cortés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Riviera di </w:t>
      </w:r>
      <w:proofErr w:type="spell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Chiaia</w:t>
      </w:r>
      <w:proofErr w:type="spell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, 200 – 80121 Napoli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proofErr w:type="gramStart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drm-cam.pignatelli@cultura.gov.it  |</w:t>
      </w:r>
      <w:proofErr w:type="gramEnd"/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+39 081 7612356  museicampania.cultura.gov.it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Associazione Maggio della Musica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Via Filippo Palizzi, 95 – 80127 Napoli</w:t>
      </w:r>
    </w:p>
    <w:p w:rsidR="003A3E75" w:rsidRPr="003A3E75" w:rsidRDefault="003A3E75" w:rsidP="003A3E7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3A3E75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maggiodellamusica@libero.it | +39 0815561369, +39 3929160934, +39 3929161691 www.maggiodellamusica.it</w:t>
      </w:r>
    </w:p>
    <w:p w:rsidR="0080411B" w:rsidRDefault="0080411B"/>
    <w:sectPr w:rsidR="0080411B" w:rsidSect="00DD428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04CC6"/>
    <w:multiLevelType w:val="multilevel"/>
    <w:tmpl w:val="3DF2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75"/>
    <w:rsid w:val="003A3E75"/>
    <w:rsid w:val="0080411B"/>
    <w:rsid w:val="00D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979EE-AE87-495D-B595-DB96DBB1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22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579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38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5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09738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383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473931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2199">
                          <w:marLeft w:val="-209"/>
                          <w:marRight w:val="-2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9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04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2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dinapoli.it/category/musica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zzettadinapoli.it/category/musica/" TargetMode="External"/><Relationship Id="rId12" Type="http://schemas.openxmlformats.org/officeDocument/2006/relationships/hyperlink" Target="https://www.gazzettadinapoli.it/wp-content/uploads/2024/05/Mor-biron-2-1-scaled-1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www.gazzettadinapoli.it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hyperlink" Target="https://www.gazzettadinapoli.it/wp-content/uploads/2024/05/w.fuchs_-scaled.jpg" TargetMode="External"/><Relationship Id="rId10" Type="http://schemas.openxmlformats.org/officeDocument/2006/relationships/hyperlink" Target="https://www.gazzettadinapoli.it/wp-content/uploads/2024/05/Stefano-Bartoli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zzettadinapoli.it/author/redazionena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2024-06-02T07:02:00Z</dcterms:created>
  <dcterms:modified xsi:type="dcterms:W3CDTF">2024-06-02T07:06:00Z</dcterms:modified>
</cp:coreProperties>
</file>